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PRESENTAZIONE TESTO ADULTI 2025-2026 “ALTA DEFINIZIONE”</w:t>
      </w:r>
    </w:p>
    <w:p>
      <w:pPr>
        <w:pStyle w:val="Normal"/>
        <w:bidi w:val="0"/>
        <w:jc w:val="start"/>
        <w:rPr/>
      </w:pPr>
      <w:r>
        <w:rPr/>
      </w:r>
    </w:p>
    <w:p>
      <w:pPr>
        <w:pStyle w:val="Normal"/>
        <w:bidi w:val="0"/>
        <w:jc w:val="start"/>
        <w:rPr>
          <w:i/>
          <w:i/>
          <w:iCs/>
        </w:rPr>
      </w:pPr>
      <w:r>
        <w:rPr>
          <w:i/>
          <w:iCs/>
        </w:rPr>
        <w:t>dal contributo di Lucia Andreolli della commissione adulti diocesana al Consiglio diocesano del 20 settembre 2025</w:t>
      </w:r>
    </w:p>
    <w:p>
      <w:pPr>
        <w:pStyle w:val="Normal"/>
        <w:bidi w:val="0"/>
        <w:jc w:val="start"/>
        <w:rPr/>
      </w:pPr>
      <w:r>
        <w:rPr/>
      </w:r>
    </w:p>
    <w:p>
      <w:pPr>
        <w:pStyle w:val="Normal"/>
        <w:bidi w:val="0"/>
        <w:jc w:val="start"/>
        <w:rPr/>
      </w:pPr>
      <w:r>
        <w:rPr/>
        <w:t xml:space="preserve">Parto commentando la copertina che ci propone un’immagine sfuocata, volutamente sfuocata, con un solo particolare zoomato. La parte offuscata rappresenta la nostra vita imperfetta, così com’è la vita di tutti. Il piccolo particolare limpido </w:t>
      </w:r>
      <w:r>
        <w:rPr/>
        <w:t>è ciò a cui mira l’adulto di A</w:t>
      </w:r>
      <w:r>
        <w:rPr/>
        <w:t>c,</w:t>
      </w:r>
      <w:r>
        <w:rPr/>
        <w:t xml:space="preserve"> </w:t>
      </w:r>
      <w:r>
        <w:rPr/>
        <w:t>a</w:t>
      </w:r>
      <w:r>
        <w:rPr/>
        <w:t>dulto con una fede matura. Il nostro testo è lo strumento utile che ci guida verso questa maturità.</w:t>
      </w:r>
    </w:p>
    <w:p>
      <w:pPr>
        <w:pStyle w:val="Normal"/>
        <w:bidi w:val="0"/>
        <w:jc w:val="start"/>
        <w:rPr/>
      </w:pPr>
      <w:r>
        <w:rPr/>
        <w:t xml:space="preserve">Il grande poster ci illustra velocemente la struttura del testo. </w:t>
      </w:r>
    </w:p>
    <w:p>
      <w:pPr>
        <w:pStyle w:val="Normal"/>
        <w:bidi w:val="0"/>
        <w:jc w:val="start"/>
        <w:rPr/>
      </w:pPr>
      <w:r>
        <w:rPr/>
      </w:r>
    </w:p>
    <w:p>
      <w:pPr>
        <w:pStyle w:val="Normal"/>
        <w:bidi w:val="0"/>
        <w:jc w:val="start"/>
        <w:rPr/>
      </w:pPr>
      <w:r>
        <w:rPr/>
        <w:t>Partendo dal racconto della Trasfigurazione, l’invito è quello di non accodarci alle parole di Pietro, che voleva fermarsi dove stava bene e costruire lì tre capanne, ma andare alla vita vera anche se imperfetta e viverla al meglio guidati dalla Parola di Dio.</w:t>
      </w:r>
    </w:p>
    <w:p>
      <w:pPr>
        <w:pStyle w:val="Normal"/>
        <w:bidi w:val="0"/>
        <w:jc w:val="start"/>
        <w:rPr/>
      </w:pPr>
      <w:r>
        <w:rPr/>
      </w:r>
    </w:p>
    <w:p>
      <w:pPr>
        <w:pStyle w:val="Normal"/>
        <w:bidi w:val="0"/>
        <w:jc w:val="start"/>
        <w:rPr/>
      </w:pPr>
      <w:r>
        <w:rPr/>
        <w:t xml:space="preserve">Il percorso è costituito da quattro </w:t>
      </w:r>
      <w:r>
        <w:rPr>
          <w:b/>
          <w:bCs/>
          <w:i w:val="false"/>
          <w:iCs w:val="false"/>
          <w:u w:val="single"/>
        </w:rPr>
        <w:t>moduli</w:t>
      </w:r>
      <w:r>
        <w:rPr/>
        <w:t>: “</w:t>
      </w:r>
      <w:r>
        <w:rPr>
          <w:b/>
          <w:bCs/>
        </w:rPr>
        <w:t>RIMESSI IN PIEDI</w:t>
      </w:r>
      <w:r>
        <w:rPr/>
        <w:t>” – “</w:t>
      </w:r>
      <w:r>
        <w:rPr>
          <w:b/>
          <w:bCs/>
        </w:rPr>
        <w:t>A CUORI SPARSI</w:t>
      </w:r>
      <w:r>
        <w:rPr/>
        <w:t>”- “</w:t>
      </w:r>
      <w:r>
        <w:rPr>
          <w:b/>
          <w:bCs/>
        </w:rPr>
        <w:t>UN NUOVO INCONTRO</w:t>
      </w:r>
      <w:r>
        <w:rPr/>
        <w:t>” – “</w:t>
      </w:r>
      <w:r>
        <w:rPr>
          <w:b/>
          <w:bCs/>
        </w:rPr>
        <w:t>CENTO PER CENTO</w:t>
      </w:r>
      <w:r>
        <w:rPr/>
        <w:t>”- più un modulo intergenerazionale “</w:t>
      </w:r>
      <w:r>
        <w:rPr>
          <w:b/>
          <w:bCs/>
        </w:rPr>
        <w:t>INCOMPIUTEZZA E PROGETTUALITÀ</w:t>
      </w:r>
      <w:r>
        <w:rPr/>
        <w:t xml:space="preserve">” </w:t>
      </w:r>
      <w:r>
        <w:rPr/>
        <w:t xml:space="preserve">rivolto quest’ultimo a mettere, aiutare le varie generazioni a </w:t>
      </w:r>
      <w:r>
        <w:rPr>
          <w:b w:val="false"/>
          <w:bCs w:val="false"/>
        </w:rPr>
        <w:t xml:space="preserve">costruire assieme </w:t>
      </w:r>
      <w:r>
        <w:rPr>
          <w:b w:val="false"/>
          <w:bCs w:val="false"/>
        </w:rPr>
        <w:t>e creare legami nei passaggi di età.</w:t>
      </w:r>
    </w:p>
    <w:p>
      <w:pPr>
        <w:pStyle w:val="Normal"/>
        <w:bidi w:val="0"/>
        <w:jc w:val="start"/>
        <w:rPr/>
      </w:pPr>
      <w:r>
        <w:rPr/>
        <w:t>I vari moduli propongono riflessioni nello stile di A</w:t>
      </w:r>
      <w:r>
        <w:rPr/>
        <w:t>c,</w:t>
      </w:r>
      <w:r>
        <w:rPr/>
        <w:t xml:space="preserve"> che partendo dal racconto della nostra VITA (che provoca domande), illuminati dalla PAROLA (che illumina e fornisce una chiave di lettura e di discernimento), porta a una nuova VITA (che cambia ma è in continuo movimento e cambiamento). </w:t>
      </w:r>
      <w:r>
        <w:rPr>
          <w:i/>
          <w:iCs/>
        </w:rPr>
        <w:t>VITA-PAROLA-VITA</w:t>
      </w:r>
      <w:r>
        <w:rPr/>
        <w:t>.</w:t>
      </w:r>
    </w:p>
    <w:p>
      <w:pPr>
        <w:pStyle w:val="Normal"/>
        <w:bidi w:val="0"/>
        <w:jc w:val="start"/>
        <w:rPr/>
      </w:pPr>
      <w:r>
        <w:rPr/>
      </w:r>
    </w:p>
    <w:p>
      <w:pPr>
        <w:pStyle w:val="Normal"/>
        <w:bidi w:val="0"/>
        <w:jc w:val="start"/>
        <w:rPr/>
      </w:pPr>
      <w:r>
        <w:rPr/>
        <w:t>Alla pagina 18 del nostro testo troviamo ogni modulo dipanato in vari</w:t>
      </w:r>
      <w:r>
        <w:rPr/>
        <w:t>e</w:t>
      </w:r>
      <w:r>
        <w:rPr/>
        <w:t xml:space="preserve"> sotto-proposte. </w:t>
        <w:br/>
      </w:r>
      <w:r>
        <w:rPr/>
        <w:t>Il</w:t>
      </w:r>
      <w:r>
        <w:rPr/>
        <w:t xml:space="preserve"> nostro </w:t>
      </w:r>
      <w:r>
        <w:rPr>
          <w:b/>
          <w:bCs/>
          <w:u w:val="single"/>
        </w:rPr>
        <w:t>incontro</w:t>
      </w:r>
      <w:r>
        <w:rPr/>
        <w:t xml:space="preserve"> partirà da una </w:t>
      </w:r>
      <w:r>
        <w:rPr>
          <w:i/>
          <w:iCs/>
        </w:rPr>
        <w:t>preghiera iniziale</w:t>
      </w:r>
      <w:r>
        <w:rPr/>
        <w:t xml:space="preserve">. Seguendo in verticale (libro alla mano) la nostra tappa, troviamo: </w:t>
      </w:r>
      <w:r>
        <w:rPr>
          <w:i/>
          <w:iCs/>
        </w:rPr>
        <w:t>la vita si racconta</w:t>
      </w:r>
      <w:r>
        <w:rPr/>
        <w:t xml:space="preserve"> (utile la proposta del taccuino); </w:t>
      </w:r>
      <w:r>
        <w:rPr>
          <w:i/>
          <w:iCs/>
        </w:rPr>
        <w:t>la Parola illumina</w:t>
      </w:r>
      <w:r>
        <w:rPr/>
        <w:t xml:space="preserve">, </w:t>
      </w:r>
      <w:r>
        <w:rPr>
          <w:i/>
          <w:iCs/>
        </w:rPr>
        <w:t>la Parola si fa vita</w:t>
      </w:r>
      <w:r>
        <w:rPr/>
        <w:t xml:space="preserve"> (già commentate). All’interno di questo primo passo viene proposto, oltre al taccuino, un gioco o un lavoro in famiglia. Ogni gruppo sceglierà cosa fare in base alle personalità dei frequentanti.</w:t>
      </w:r>
    </w:p>
    <w:p>
      <w:pPr>
        <w:pStyle w:val="Normal"/>
        <w:bidi w:val="0"/>
        <w:jc w:val="start"/>
        <w:rPr/>
      </w:pPr>
      <w:r>
        <w:rPr/>
        <w:t xml:space="preserve">Altre proposte su cui lavorare sono il Catechismo degli Adulti, gli </w:t>
      </w:r>
      <w:r>
        <w:rPr>
          <w:i/>
          <w:iCs/>
        </w:rPr>
        <w:t>approfondimenti</w:t>
      </w:r>
      <w:r>
        <w:rPr/>
        <w:t xml:space="preserve"> proposti sulla rivista “Dialoghi” di cui il nostro testo propone stralci. </w:t>
      </w:r>
      <w:r>
        <w:rPr/>
        <w:t>Proseguendo troviamo proposte culturali come: canzone,arte, libro e film.</w:t>
      </w:r>
    </w:p>
    <w:p>
      <w:pPr>
        <w:pStyle w:val="Normal"/>
        <w:bidi w:val="0"/>
        <w:jc w:val="start"/>
        <w:rPr/>
      </w:pPr>
      <w:r>
        <w:rPr/>
        <w:t xml:space="preserve">Ogni modulo propone anche un </w:t>
      </w:r>
      <w:r>
        <w:rPr>
          <w:b w:val="false"/>
          <w:bCs w:val="false"/>
          <w:i/>
          <w:iCs/>
          <w:u w:val="none"/>
        </w:rPr>
        <w:t>FOCUS</w:t>
      </w:r>
      <w:r>
        <w:rPr/>
        <w:t xml:space="preserve"> che approfondisce un argomento particolare.</w:t>
      </w:r>
    </w:p>
    <w:p>
      <w:pPr>
        <w:pStyle w:val="Normal"/>
        <w:bidi w:val="0"/>
        <w:jc w:val="start"/>
        <w:rPr/>
      </w:pPr>
      <w:r>
        <w:rPr/>
        <w:t xml:space="preserve">La nostra colonna verticale di pag. 18 termina con i </w:t>
      </w:r>
      <w:r>
        <w:rPr/>
        <w:t>suggerimenti di</w:t>
      </w:r>
      <w:r>
        <w:rPr/>
        <w:t xml:space="preserve"> </w:t>
      </w:r>
      <w:r>
        <w:rPr>
          <w:i/>
          <w:iCs/>
        </w:rPr>
        <w:t>percorsi</w:t>
      </w:r>
      <w:r>
        <w:rPr/>
        <w:t xml:space="preserve"> </w:t>
      </w:r>
      <w:r>
        <w:rPr>
          <w:i/>
          <w:iCs/>
        </w:rPr>
        <w:t>trasversali</w:t>
      </w:r>
      <w:r>
        <w:rPr/>
        <w:t xml:space="preserve"> di </w:t>
      </w:r>
      <w:r>
        <w:rPr/>
        <w:t>commenti</w:t>
      </w:r>
      <w:r>
        <w:rPr/>
        <w:t xml:space="preserve"> artistici, contemplazione spirituale e di preghiera. </w:t>
      </w:r>
    </w:p>
    <w:p>
      <w:pPr>
        <w:pStyle w:val="Normal"/>
        <w:bidi w:val="0"/>
        <w:jc w:val="start"/>
        <w:rPr/>
      </w:pPr>
      <w:r>
        <w:rPr/>
      </w:r>
    </w:p>
    <w:p>
      <w:pPr>
        <w:pStyle w:val="Normal"/>
        <w:bidi w:val="0"/>
        <w:jc w:val="start"/>
        <w:rPr/>
      </w:pPr>
      <w:r>
        <w:rPr/>
        <w:t xml:space="preserve">Per sostenere gli animatori dei gruppi, a pagina 4 del testo troviamo l’indirizzo online del SUSSIDIO ANIMATORE con tanto materiale.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it-IT" w:eastAsia="zh-CN" w:bidi="hi-IN"/>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TotalTime>
  <Application>LibreOffice/25.8.1.1$Windows_X86_64 LibreOffice_project/54047653041915e595ad4e45cccea684809c77b5</Application>
  <AppVersion>15.0000</AppVersion>
  <Pages>1</Pages>
  <Words>390</Words>
  <Characters>2195</Characters>
  <CharactersWithSpaces>2579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2025-09-24T14:46:20Z</dcterms:created>
  <dc:creator/>
  <dc:description/>
  <dc:language>it-IT</dc:language>
  <cp:lastModifiedBy/>
  <dcterms:modified xsi:type="dcterms:W3CDTF">2025-09-26T15:18:16Z</dcterms:modified>
  <cp:revision>3</cp:revision>
  <dc:subject/>
  <dc:title/>
</cp:coreProperties>
</file>